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e0e0e"/>
          <w:sz w:val="17"/>
          <w:szCs w:val="17"/>
        </w:rPr>
      </w:pPr>
      <w:r w:rsidDel="00000000" w:rsidR="00000000" w:rsidRPr="00000000">
        <w:rPr>
          <w:b w:val="1"/>
          <w:color w:val="0e0e0e"/>
          <w:sz w:val="17"/>
          <w:szCs w:val="17"/>
          <w:rtl w:val="0"/>
        </w:rPr>
        <w:t xml:space="preserve">KİŞİSEL VERİLERİN KORUNMASI KANUNU AYDINLATMA METNİ 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e0e0e"/>
          <w:sz w:val="17"/>
          <w:szCs w:val="17"/>
        </w:rPr>
      </w:pPr>
      <w:r w:rsidDel="00000000" w:rsidR="00000000" w:rsidRPr="00000000">
        <w:rPr>
          <w:b w:val="1"/>
          <w:color w:val="0e0e0e"/>
          <w:sz w:val="17"/>
          <w:szCs w:val="17"/>
          <w:rtl w:val="0"/>
        </w:rPr>
        <w:t xml:space="preserve">VE AÇIK RIZA BEYANI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0e0e0e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e0e0e"/>
          <w:sz w:val="19"/>
          <w:szCs w:val="19"/>
        </w:rPr>
      </w:pPr>
      <w:r w:rsidDel="00000000" w:rsidR="00000000" w:rsidRPr="00000000">
        <w:rPr>
          <w:b w:val="1"/>
          <w:color w:val="0e0e0e"/>
          <w:sz w:val="19"/>
          <w:szCs w:val="19"/>
          <w:rtl w:val="0"/>
        </w:rPr>
        <w:t xml:space="preserve">Uluslararası Sürdürülebilir Kalkınmada Kadın Derneği</w:t>
      </w:r>
      <w:r w:rsidDel="00000000" w:rsidR="00000000" w:rsidRPr="00000000">
        <w:rPr>
          <w:color w:val="0e0e0e"/>
          <w:sz w:val="19"/>
          <w:szCs w:val="19"/>
          <w:rtl w:val="0"/>
        </w:rPr>
        <w:t xml:space="preserve"> (“Dernek”) olarak, üyelerimizin kişisel verilerinin korunmasına büyük önem veriyoruz. Bu kapsamda, 6698 sayılı Kişisel Verilerin Korunması Kanunu (“KVKK”) uyarınca, üyelerimize ait kişisel verilerin işlenmesi hususunda aşağıda bilgilendirme yapılmıştır.</w:t>
      </w:r>
    </w:p>
    <w:p w:rsidR="00000000" w:rsidDel="00000000" w:rsidP="00000000" w:rsidRDefault="00000000" w:rsidRPr="00000000" w14:paraId="00000005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b w:val="1"/>
          <w:color w:val="0e0e0e"/>
          <w:sz w:val="18"/>
          <w:szCs w:val="18"/>
          <w:rtl w:val="0"/>
        </w:rPr>
        <w:t xml:space="preserve">1. İşlenecek Kişisel Veriler</w:t>
      </w:r>
    </w:p>
    <w:p w:rsidR="00000000" w:rsidDel="00000000" w:rsidP="00000000" w:rsidRDefault="00000000" w:rsidRPr="00000000" w14:paraId="00000007">
      <w:pPr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 xml:space="preserve">Bu süreçte işlenecek kişisel verileriniz şunlardır:</w:t>
      </w:r>
    </w:p>
    <w:p w:rsidR="00000000" w:rsidDel="00000000" w:rsidP="00000000" w:rsidRDefault="00000000" w:rsidRPr="00000000" w14:paraId="00000008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Adınız ve soyadınız,</w:t>
      </w:r>
    </w:p>
    <w:p w:rsidR="00000000" w:rsidDel="00000000" w:rsidP="00000000" w:rsidRDefault="00000000" w:rsidRPr="00000000" w14:paraId="00000009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Faaliyet gösterdiğiniz sektör,</w:t>
      </w:r>
    </w:p>
    <w:p w:rsidR="00000000" w:rsidDel="00000000" w:rsidP="00000000" w:rsidRDefault="00000000" w:rsidRPr="00000000" w14:paraId="0000000A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Fotoğraf ve video görüntüleriniz.</w:t>
      </w:r>
    </w:p>
    <w:p w:rsidR="00000000" w:rsidDel="00000000" w:rsidP="00000000" w:rsidRDefault="00000000" w:rsidRPr="00000000" w14:paraId="0000000B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b w:val="1"/>
          <w:color w:val="0e0e0e"/>
          <w:sz w:val="18"/>
          <w:szCs w:val="18"/>
          <w:rtl w:val="0"/>
        </w:rPr>
        <w:t xml:space="preserve">2. Kişisel Verilerin İşlenme Amaçları</w:t>
      </w:r>
    </w:p>
    <w:p w:rsidR="00000000" w:rsidDel="00000000" w:rsidP="00000000" w:rsidRDefault="00000000" w:rsidRPr="00000000" w14:paraId="0000000D">
      <w:pPr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 xml:space="preserve">Kişisel verileriniz, Derneğimizin tanıtım faaliyetlerini yürütmek ve üyelerimizin mesleki başarılarını ve sektörel çeşitliliğini duyurmak amacıyla işlenecek olup, yalnızca şu mecralarda kullanılacaktır:</w:t>
      </w:r>
    </w:p>
    <w:p w:rsidR="00000000" w:rsidDel="00000000" w:rsidP="00000000" w:rsidRDefault="00000000" w:rsidRPr="00000000" w14:paraId="0000000E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Derneğimizin resmi web sitesi,</w:t>
      </w:r>
    </w:p>
    <w:p w:rsidR="00000000" w:rsidDel="00000000" w:rsidP="00000000" w:rsidRDefault="00000000" w:rsidRPr="00000000" w14:paraId="0000000F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Derneğe ait sosyal medya hesapları,</w:t>
      </w:r>
    </w:p>
    <w:p w:rsidR="00000000" w:rsidDel="00000000" w:rsidP="00000000" w:rsidRDefault="00000000" w:rsidRPr="00000000" w14:paraId="00000010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Dernek faaliyetlerine ilişkin tanıtım materyalleri.</w:t>
      </w:r>
    </w:p>
    <w:p w:rsidR="00000000" w:rsidDel="00000000" w:rsidP="00000000" w:rsidRDefault="00000000" w:rsidRPr="00000000" w14:paraId="00000011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b w:val="1"/>
          <w:color w:val="0e0e0e"/>
          <w:sz w:val="18"/>
          <w:szCs w:val="18"/>
          <w:rtl w:val="0"/>
        </w:rPr>
        <w:t xml:space="preserve">3. Kişisel Verilerin Toplanma Yöntemi ve Hukuki Sebebi</w:t>
      </w:r>
    </w:p>
    <w:p w:rsidR="00000000" w:rsidDel="00000000" w:rsidP="00000000" w:rsidRDefault="00000000" w:rsidRPr="00000000" w14:paraId="00000013">
      <w:pPr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 xml:space="preserve">Kişisel verileriniz, açık rızanız temelinde, tarafınızdan sağlanan bilgiler ve medya aracılığıyla işlenmektedir.</w:t>
      </w:r>
    </w:p>
    <w:p w:rsidR="00000000" w:rsidDel="00000000" w:rsidP="00000000" w:rsidRDefault="00000000" w:rsidRPr="00000000" w14:paraId="00000014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b w:val="1"/>
          <w:color w:val="0e0e0e"/>
          <w:sz w:val="18"/>
          <w:szCs w:val="18"/>
          <w:rtl w:val="0"/>
        </w:rPr>
        <w:t xml:space="preserve">4. Kişisel Verilerin Aktarılması</w:t>
      </w:r>
    </w:p>
    <w:p w:rsidR="00000000" w:rsidDel="00000000" w:rsidP="00000000" w:rsidRDefault="00000000" w:rsidRPr="00000000" w14:paraId="00000016">
      <w:pPr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 xml:space="preserve">Kişisel verileriniz, yalnızca yukarıda belirtilen amaçlar doğrultusunda ve Derneğimizin meşru menfaatleri çerçevesinde üçüncü kişilerle (örneğin, web sitesi sağlayıcıları, sosyal medya platformları) paylaşılabilir.</w:t>
      </w:r>
    </w:p>
    <w:p w:rsidR="00000000" w:rsidDel="00000000" w:rsidP="00000000" w:rsidRDefault="00000000" w:rsidRPr="00000000" w14:paraId="00000017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b w:val="1"/>
          <w:color w:val="0e0e0e"/>
          <w:sz w:val="18"/>
          <w:szCs w:val="18"/>
          <w:rtl w:val="0"/>
        </w:rPr>
        <w:t xml:space="preserve">5. Haklarınız</w:t>
      </w:r>
    </w:p>
    <w:p w:rsidR="00000000" w:rsidDel="00000000" w:rsidP="00000000" w:rsidRDefault="00000000" w:rsidRPr="00000000" w14:paraId="00000019">
      <w:pPr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 xml:space="preserve">KVKK’nın 11. maddesi uyarınca, kişisel verilerinizle ilgili olarak şu haklara sahipsiniz:</w:t>
      </w:r>
    </w:p>
    <w:p w:rsidR="00000000" w:rsidDel="00000000" w:rsidP="00000000" w:rsidRDefault="00000000" w:rsidRPr="00000000" w14:paraId="0000001A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Kişisel verilerinizin işlenip işlenmediğini öğrenme,</w:t>
      </w:r>
    </w:p>
    <w:p w:rsidR="00000000" w:rsidDel="00000000" w:rsidP="00000000" w:rsidRDefault="00000000" w:rsidRPr="00000000" w14:paraId="0000001B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İşlenmişse bilgi talep etme,</w:t>
      </w:r>
    </w:p>
    <w:p w:rsidR="00000000" w:rsidDel="00000000" w:rsidP="00000000" w:rsidRDefault="00000000" w:rsidRPr="00000000" w14:paraId="0000001C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İşlenme amacını ve amacına uygun kullanılıp kullanılmadığını öğrenme,</w:t>
      </w:r>
    </w:p>
    <w:p w:rsidR="00000000" w:rsidDel="00000000" w:rsidP="00000000" w:rsidRDefault="00000000" w:rsidRPr="00000000" w14:paraId="0000001D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Yanlış veya eksik işlenmişse düzeltilmesini isteme,</w:t>
      </w:r>
    </w:p>
    <w:p w:rsidR="00000000" w:rsidDel="00000000" w:rsidP="00000000" w:rsidRDefault="00000000" w:rsidRPr="00000000" w14:paraId="0000001E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İlgili şartlar oluştuğunda silinmesini veya yok edilmesini isteme,</w:t>
      </w:r>
    </w:p>
    <w:p w:rsidR="00000000" w:rsidDel="00000000" w:rsidP="00000000" w:rsidRDefault="00000000" w:rsidRPr="00000000" w14:paraId="0000001F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İşlemenin yalnızca otomatik sistemler aracılığıyla analiz edilmesi sonucu ortaya çıkan olumsuz bir sonuca itiraz etme,</w:t>
      </w:r>
    </w:p>
    <w:p w:rsidR="00000000" w:rsidDel="00000000" w:rsidP="00000000" w:rsidRDefault="00000000" w:rsidRPr="00000000" w14:paraId="00000020">
      <w:pPr>
        <w:spacing w:before="180" w:line="240" w:lineRule="auto"/>
        <w:ind w:left="400" w:hanging="200"/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ab/>
        <w:t xml:space="preserve">•</w:t>
        <w:tab/>
        <w:t xml:space="preserve">Kanuna aykırı işleme sebebiyle zarara uğramanız hâlinde zararın giderilmesini talep etme.</w:t>
      </w:r>
    </w:p>
    <w:p w:rsidR="00000000" w:rsidDel="00000000" w:rsidP="00000000" w:rsidRDefault="00000000" w:rsidRPr="00000000" w14:paraId="00000021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0e0e0e"/>
          <w:sz w:val="18"/>
          <w:szCs w:val="18"/>
        </w:rPr>
      </w:pPr>
      <w:r w:rsidDel="00000000" w:rsidR="00000000" w:rsidRPr="00000000">
        <w:rPr>
          <w:b w:val="1"/>
          <w:color w:val="0e0e0e"/>
          <w:sz w:val="18"/>
          <w:szCs w:val="18"/>
          <w:rtl w:val="0"/>
        </w:rPr>
        <w:t xml:space="preserve">6. Açık Rıza Beyanı</w:t>
      </w:r>
    </w:p>
    <w:p w:rsidR="00000000" w:rsidDel="00000000" w:rsidP="00000000" w:rsidRDefault="00000000" w:rsidRPr="00000000" w14:paraId="00000023">
      <w:pPr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 xml:space="preserve">Aşağıda yer alan kutucuğu işaretleyerek, kişisel verilerinizin yukarıda belirtilen amaçlar doğrultusunda işlenmesine açık rızanızı verdiğinizi onaylıyorsunuz:</w:t>
      </w:r>
    </w:p>
    <w:p w:rsidR="00000000" w:rsidDel="00000000" w:rsidP="00000000" w:rsidRDefault="00000000" w:rsidRPr="00000000" w14:paraId="00000024">
      <w:pPr>
        <w:rPr>
          <w:color w:val="0e0e0e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[      ] </w:t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Kabul ediyorum.</w:t>
      </w:r>
    </w:p>
    <w:p w:rsidR="00000000" w:rsidDel="00000000" w:rsidP="00000000" w:rsidRDefault="00000000" w:rsidRPr="00000000" w14:paraId="00000026">
      <w:pPr>
        <w:rPr>
          <w:color w:val="0e0e0e"/>
          <w:sz w:val="19"/>
          <w:szCs w:val="19"/>
        </w:rPr>
      </w:pPr>
      <w:r w:rsidDel="00000000" w:rsidR="00000000" w:rsidRPr="00000000">
        <w:rPr>
          <w:color w:val="0e0e0e"/>
          <w:sz w:val="19"/>
          <w:szCs w:val="19"/>
          <w:rtl w:val="0"/>
        </w:rPr>
        <w:t xml:space="preserve">Ad Soyad: ____________________________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color w:val="0e0e0e"/>
          <w:sz w:val="19"/>
          <w:szCs w:val="19"/>
          <w:rtl w:val="0"/>
        </w:rPr>
        <w:t xml:space="preserve">Tarih: _______________________________                                              İmza: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